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49FDB" w14:textId="77777777" w:rsidR="00163CF4" w:rsidRPr="00163CF4" w:rsidRDefault="00163CF4" w:rsidP="00163CF4">
      <w:pPr>
        <w:pStyle w:val="ListParagraph"/>
        <w:jc w:val="center"/>
        <w:rPr>
          <w:rFonts w:ascii="Nirmala UI" w:hAnsi="Nirmala UI" w:cs="Nirmala UI"/>
          <w:color w:val="FF0000"/>
        </w:rPr>
      </w:pPr>
    </w:p>
    <w:tbl>
      <w:tblPr>
        <w:tblStyle w:val="TableGrid"/>
        <w:tblW w:w="11610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9810"/>
      </w:tblGrid>
      <w:tr w:rsidR="0017740A" w:rsidRPr="008648D2" w14:paraId="252A8FEF" w14:textId="77777777" w:rsidTr="00FC30A1">
        <w:tc>
          <w:tcPr>
            <w:tcW w:w="1800" w:type="dxa"/>
          </w:tcPr>
          <w:p w14:paraId="655571D8" w14:textId="77777777" w:rsidR="0017740A" w:rsidRPr="0017740A" w:rsidRDefault="0017740A" w:rsidP="0017740A">
            <w:pPr>
              <w:pStyle w:val="ListParagraph"/>
              <w:jc w:val="center"/>
              <w:rPr>
                <w:rFonts w:ascii="Nirmala UI" w:hAnsi="Nirmala UI" w:cs="Nirmala UI"/>
                <w:color w:val="FF0000"/>
                <w:sz w:val="48"/>
                <w:szCs w:val="48"/>
              </w:rPr>
            </w:pPr>
            <w:r w:rsidRPr="0017740A">
              <w:rPr>
                <w:rFonts w:ascii="Nirmala UI" w:hAnsi="Nirmala UI" w:cs="Nirmala UI"/>
                <w:noProof/>
                <w:color w:val="FF0000"/>
                <w:sz w:val="48"/>
                <w:szCs w:val="48"/>
              </w:rPr>
              <w:drawing>
                <wp:inline distT="0" distB="0" distL="0" distR="0" wp14:anchorId="12F88D99" wp14:editId="27FD6E8B">
                  <wp:extent cx="534838" cy="516161"/>
                  <wp:effectExtent l="0" t="0" r="0" b="0"/>
                  <wp:docPr id="1" name="Picture 1" descr="C:\Users\User\Desktop\bangladesh-govt-logo-A2C7688845-seeklogo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bangladesh-govt-logo-A2C7688845-seeklogo.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408" cy="54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0" w:type="dxa"/>
          </w:tcPr>
          <w:p w14:paraId="19FD4AC8" w14:textId="77777777" w:rsidR="0017740A" w:rsidRPr="008648D2" w:rsidRDefault="0017740A" w:rsidP="0017740A">
            <w:pPr>
              <w:rPr>
                <w:rFonts w:ascii="NikoshBAN" w:hAnsi="NikoshBAN" w:cs="NikoshBAN"/>
                <w:b/>
                <w:color w:val="FF0000"/>
                <w:sz w:val="56"/>
                <w:szCs w:val="56"/>
                <w:u w:val="single"/>
              </w:rPr>
            </w:pPr>
            <w:proofErr w:type="spellStart"/>
            <w:r w:rsidRPr="008648D2">
              <w:rPr>
                <w:rFonts w:ascii="NikoshBAN" w:hAnsi="NikoshBAN" w:cs="NikoshBAN"/>
                <w:b/>
                <w:color w:val="FF0000"/>
                <w:sz w:val="56"/>
                <w:szCs w:val="56"/>
                <w:u w:val="single"/>
              </w:rPr>
              <w:t>বস্ত্র</w:t>
            </w:r>
            <w:proofErr w:type="spellEnd"/>
            <w:r w:rsidRPr="008648D2">
              <w:rPr>
                <w:rFonts w:ascii="NikoshBAN" w:hAnsi="NikoshBAN" w:cs="NikoshBAN"/>
                <w:b/>
                <w:color w:val="FF0000"/>
                <w:sz w:val="56"/>
                <w:szCs w:val="56"/>
                <w:u w:val="single"/>
              </w:rPr>
              <w:t xml:space="preserve"> </w:t>
            </w:r>
            <w:proofErr w:type="spellStart"/>
            <w:r w:rsidRPr="008648D2">
              <w:rPr>
                <w:rFonts w:ascii="NikoshBAN" w:hAnsi="NikoshBAN" w:cs="NikoshBAN"/>
                <w:b/>
                <w:color w:val="FF0000"/>
                <w:sz w:val="56"/>
                <w:szCs w:val="56"/>
                <w:u w:val="single"/>
              </w:rPr>
              <w:t>পরিদপ্তরের</w:t>
            </w:r>
            <w:proofErr w:type="spellEnd"/>
            <w:r w:rsidRPr="008648D2">
              <w:rPr>
                <w:rFonts w:ascii="NikoshBAN" w:hAnsi="NikoshBAN" w:cs="NikoshBAN"/>
                <w:b/>
                <w:color w:val="FF0000"/>
                <w:sz w:val="56"/>
                <w:szCs w:val="56"/>
                <w:u w:val="single"/>
              </w:rPr>
              <w:t xml:space="preserve"> </w:t>
            </w:r>
            <w:proofErr w:type="spellStart"/>
            <w:r w:rsidRPr="008648D2">
              <w:rPr>
                <w:rFonts w:ascii="NikoshBAN" w:hAnsi="NikoshBAN" w:cs="NikoshBAN"/>
                <w:b/>
                <w:color w:val="FF0000"/>
                <w:sz w:val="56"/>
                <w:szCs w:val="56"/>
                <w:u w:val="single"/>
              </w:rPr>
              <w:t>তথ্য</w:t>
            </w:r>
            <w:proofErr w:type="spellEnd"/>
            <w:r w:rsidRPr="008648D2">
              <w:rPr>
                <w:rFonts w:ascii="NikoshBAN" w:hAnsi="NikoshBAN" w:cs="NikoshBAN"/>
                <w:b/>
                <w:color w:val="FF0000"/>
                <w:sz w:val="56"/>
                <w:szCs w:val="56"/>
                <w:u w:val="single"/>
              </w:rPr>
              <w:t xml:space="preserve"> </w:t>
            </w:r>
            <w:proofErr w:type="spellStart"/>
            <w:r w:rsidRPr="008648D2">
              <w:rPr>
                <w:rFonts w:ascii="NikoshBAN" w:hAnsi="NikoshBAN" w:cs="NikoshBAN"/>
                <w:b/>
                <w:color w:val="FF0000"/>
                <w:sz w:val="56"/>
                <w:szCs w:val="56"/>
                <w:u w:val="single"/>
              </w:rPr>
              <w:t>প্রযুক্তি</w:t>
            </w:r>
            <w:proofErr w:type="spellEnd"/>
            <w:r w:rsidRPr="008648D2">
              <w:rPr>
                <w:rFonts w:ascii="NikoshBAN" w:hAnsi="NikoshBAN" w:cs="NikoshBAN"/>
                <w:b/>
                <w:color w:val="FF0000"/>
                <w:sz w:val="56"/>
                <w:szCs w:val="56"/>
                <w:u w:val="single"/>
              </w:rPr>
              <w:t xml:space="preserve"> </w:t>
            </w:r>
            <w:proofErr w:type="spellStart"/>
            <w:r w:rsidRPr="008648D2">
              <w:rPr>
                <w:rFonts w:ascii="NikoshBAN" w:hAnsi="NikoshBAN" w:cs="NikoshBAN"/>
                <w:b/>
                <w:color w:val="FF0000"/>
                <w:sz w:val="56"/>
                <w:szCs w:val="56"/>
                <w:u w:val="single"/>
              </w:rPr>
              <w:t>ভিত্তিক</w:t>
            </w:r>
            <w:proofErr w:type="spellEnd"/>
            <w:r w:rsidRPr="008648D2">
              <w:rPr>
                <w:rFonts w:ascii="NikoshBAN" w:hAnsi="NikoshBAN" w:cs="NikoshBAN"/>
                <w:b/>
                <w:color w:val="FF0000"/>
                <w:sz w:val="56"/>
                <w:szCs w:val="56"/>
                <w:u w:val="single"/>
              </w:rPr>
              <w:t xml:space="preserve"> </w:t>
            </w:r>
            <w:proofErr w:type="spellStart"/>
            <w:r w:rsidRPr="008648D2">
              <w:rPr>
                <w:rFonts w:ascii="NikoshBAN" w:hAnsi="NikoshBAN" w:cs="NikoshBAN"/>
                <w:b/>
                <w:color w:val="FF0000"/>
                <w:sz w:val="56"/>
                <w:szCs w:val="56"/>
                <w:u w:val="single"/>
              </w:rPr>
              <w:t>সাফল্যসমূহ</w:t>
            </w:r>
            <w:proofErr w:type="spellEnd"/>
          </w:p>
        </w:tc>
      </w:tr>
      <w:tr w:rsidR="0017740A" w14:paraId="1EAFB200" w14:textId="77777777" w:rsidTr="00FC30A1">
        <w:tc>
          <w:tcPr>
            <w:tcW w:w="11610" w:type="dxa"/>
            <w:gridSpan w:val="2"/>
          </w:tcPr>
          <w:p w14:paraId="6CE07CEB" w14:textId="77777777" w:rsidR="0017740A" w:rsidRPr="008648D2" w:rsidRDefault="0017740A" w:rsidP="0017740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</w:pPr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>ই-</w:t>
            </w:r>
            <w:proofErr w:type="spellStart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>নথির</w:t>
            </w:r>
            <w:proofErr w:type="spellEnd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 xml:space="preserve"> </w:t>
            </w:r>
            <w:proofErr w:type="spellStart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>মাধ্যমে</w:t>
            </w:r>
            <w:proofErr w:type="spellEnd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 xml:space="preserve"> </w:t>
            </w:r>
            <w:proofErr w:type="spellStart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>দাপ্তরিক</w:t>
            </w:r>
            <w:proofErr w:type="spellEnd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 xml:space="preserve"> </w:t>
            </w:r>
            <w:proofErr w:type="spellStart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>কার্যক্রম</w:t>
            </w:r>
            <w:proofErr w:type="spellEnd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 xml:space="preserve"> </w:t>
            </w:r>
            <w:proofErr w:type="spellStart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>সম্পন্ন</w:t>
            </w:r>
            <w:proofErr w:type="spellEnd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 xml:space="preserve"> </w:t>
            </w:r>
            <w:proofErr w:type="spellStart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>করা</w:t>
            </w:r>
            <w:proofErr w:type="spellEnd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 xml:space="preserve"> </w:t>
            </w:r>
            <w:proofErr w:type="spellStart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>হয়</w:t>
            </w:r>
            <w:proofErr w:type="spellEnd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>।</w:t>
            </w:r>
          </w:p>
          <w:p w14:paraId="5C3A1734" w14:textId="77777777" w:rsidR="0017740A" w:rsidRDefault="0017740A" w:rsidP="0017740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</w:pPr>
            <w:proofErr w:type="spellStart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>টেক্সটাইল</w:t>
            </w:r>
            <w:proofErr w:type="spellEnd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 xml:space="preserve"> </w:t>
            </w:r>
            <w:proofErr w:type="spellStart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>ডিপ্লোমা</w:t>
            </w:r>
            <w:proofErr w:type="spellEnd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 xml:space="preserve"> </w:t>
            </w:r>
            <w:proofErr w:type="spellStart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>এবং</w:t>
            </w:r>
            <w:proofErr w:type="spellEnd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 xml:space="preserve"> </w:t>
            </w:r>
            <w:proofErr w:type="spellStart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>বিএসসি’র</w:t>
            </w:r>
            <w:proofErr w:type="spellEnd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 xml:space="preserve"> </w:t>
            </w:r>
            <w:proofErr w:type="spellStart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>ভর্তির</w:t>
            </w:r>
            <w:proofErr w:type="spellEnd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 xml:space="preserve"> </w:t>
            </w:r>
            <w:proofErr w:type="spellStart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>কার্যক্রম</w:t>
            </w:r>
            <w:proofErr w:type="spellEnd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 xml:space="preserve"> </w:t>
            </w:r>
            <w:proofErr w:type="spellStart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>অনলাইনের</w:t>
            </w:r>
            <w:proofErr w:type="spellEnd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 xml:space="preserve"> </w:t>
            </w:r>
            <w:proofErr w:type="spellStart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>মাধ্যমে</w:t>
            </w:r>
            <w:proofErr w:type="spellEnd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 xml:space="preserve"> </w:t>
            </w:r>
            <w:proofErr w:type="spellStart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>সম্পন্ন</w:t>
            </w:r>
            <w:proofErr w:type="spellEnd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 xml:space="preserve"> </w:t>
            </w:r>
            <w:proofErr w:type="spellStart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>করা</w:t>
            </w:r>
            <w:proofErr w:type="spellEnd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 xml:space="preserve"> </w:t>
            </w:r>
            <w:proofErr w:type="spellStart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>হয়</w:t>
            </w:r>
            <w:proofErr w:type="spellEnd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>।</w:t>
            </w:r>
          </w:p>
          <w:p w14:paraId="36117557" w14:textId="57CC3F77" w:rsidR="00E663DC" w:rsidRPr="008648D2" w:rsidRDefault="00445CB4" w:rsidP="0017740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</w:pPr>
            <w:proofErr w:type="spellStart"/>
            <w:r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>পর্যায়ক্রমে</w:t>
            </w:r>
            <w:proofErr w:type="spellEnd"/>
            <w:r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 xml:space="preserve"> </w:t>
            </w:r>
            <w:r w:rsidR="00E663DC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>ই-</w:t>
            </w:r>
            <w:proofErr w:type="spellStart"/>
            <w:r w:rsidR="00E663DC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>জিপি</w:t>
            </w:r>
            <w:proofErr w:type="spellEnd"/>
            <w:r w:rsidR="00E663DC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 xml:space="preserve"> </w:t>
            </w:r>
            <w:proofErr w:type="spellStart"/>
            <w:r w:rsidR="00E663DC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>সিস্টেমে</w:t>
            </w:r>
            <w:proofErr w:type="spellEnd"/>
            <w:r w:rsidR="00E663DC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 xml:space="preserve"> </w:t>
            </w:r>
            <w:proofErr w:type="spellStart"/>
            <w:r w:rsidR="00E663DC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>টেন্ডার</w:t>
            </w:r>
            <w:proofErr w:type="spellEnd"/>
            <w:r w:rsidR="00E663DC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 xml:space="preserve"> </w:t>
            </w:r>
            <w:proofErr w:type="spellStart"/>
            <w:r w:rsidR="00E663DC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>কার্যক্রম</w:t>
            </w:r>
            <w:proofErr w:type="spellEnd"/>
            <w:r w:rsidR="00E663DC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>করা</w:t>
            </w:r>
            <w:proofErr w:type="spellEnd"/>
            <w:r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>হবে</w:t>
            </w:r>
            <w:proofErr w:type="spellEnd"/>
            <w:r w:rsidR="00E663DC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>।</w:t>
            </w:r>
          </w:p>
          <w:p w14:paraId="4BA5475E" w14:textId="28CB1E4A" w:rsidR="0017740A" w:rsidRPr="00DA789C" w:rsidRDefault="0017740A" w:rsidP="00DA78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Nirmala UI" w:hAnsi="Nirmala UI" w:cs="Nirmala UI"/>
                <w:color w:val="538135" w:themeColor="accent6" w:themeShade="BF"/>
                <w:sz w:val="32"/>
                <w:szCs w:val="32"/>
              </w:rPr>
            </w:pPr>
            <w:proofErr w:type="spellStart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>নিয়োগ</w:t>
            </w:r>
            <w:proofErr w:type="spellEnd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 xml:space="preserve"> </w:t>
            </w:r>
            <w:proofErr w:type="spellStart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>সংক্রান্ত</w:t>
            </w:r>
            <w:proofErr w:type="spellEnd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 xml:space="preserve"> </w:t>
            </w:r>
            <w:proofErr w:type="spellStart"/>
            <w:r w:rsidR="00DA789C"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>আবেদনপত্র</w:t>
            </w:r>
            <w:proofErr w:type="spellEnd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 xml:space="preserve"> </w:t>
            </w:r>
            <w:proofErr w:type="spellStart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>অনলাইনের</w:t>
            </w:r>
            <w:proofErr w:type="spellEnd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 xml:space="preserve"> </w:t>
            </w:r>
            <w:proofErr w:type="spellStart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>মাধ্যমে</w:t>
            </w:r>
            <w:proofErr w:type="spellEnd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 xml:space="preserve"> </w:t>
            </w:r>
            <w:proofErr w:type="spellStart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>সম্পন্ন</w:t>
            </w:r>
            <w:proofErr w:type="spellEnd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 xml:space="preserve"> </w:t>
            </w:r>
            <w:proofErr w:type="spellStart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>করা</w:t>
            </w:r>
            <w:proofErr w:type="spellEnd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 xml:space="preserve"> </w:t>
            </w:r>
            <w:proofErr w:type="spellStart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>হয়</w:t>
            </w:r>
            <w:proofErr w:type="spellEnd"/>
            <w:r w:rsidRPr="008648D2">
              <w:rPr>
                <w:rFonts w:ascii="NikoshBAN" w:hAnsi="NikoshBAN" w:cs="NikoshBAN"/>
                <w:color w:val="538135" w:themeColor="accent6" w:themeShade="BF"/>
                <w:sz w:val="36"/>
                <w:szCs w:val="36"/>
              </w:rPr>
              <w:t>।</w:t>
            </w:r>
          </w:p>
        </w:tc>
      </w:tr>
    </w:tbl>
    <w:p w14:paraId="554C5D1A" w14:textId="77777777" w:rsidR="00163CF4" w:rsidRPr="00163CF4" w:rsidRDefault="00163CF4" w:rsidP="00163CF4">
      <w:pPr>
        <w:pStyle w:val="ListParagraph"/>
        <w:jc w:val="center"/>
        <w:rPr>
          <w:rFonts w:ascii="Nirmala UI" w:hAnsi="Nirmala UI" w:cs="Nirmala UI"/>
        </w:rPr>
      </w:pPr>
      <w:bookmarkStart w:id="0" w:name="_GoBack"/>
      <w:bookmarkEnd w:id="0"/>
    </w:p>
    <w:sectPr w:rsidR="00163CF4" w:rsidRPr="00163CF4" w:rsidSect="005A3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C1A79"/>
    <w:multiLevelType w:val="hybridMultilevel"/>
    <w:tmpl w:val="B7ACDD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6C2714"/>
    <w:multiLevelType w:val="hybridMultilevel"/>
    <w:tmpl w:val="A7F868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F4"/>
    <w:rsid w:val="00163CF4"/>
    <w:rsid w:val="0017740A"/>
    <w:rsid w:val="00445CB4"/>
    <w:rsid w:val="004A7D07"/>
    <w:rsid w:val="005A3B1C"/>
    <w:rsid w:val="005C3D3A"/>
    <w:rsid w:val="008648D2"/>
    <w:rsid w:val="00DA789C"/>
    <w:rsid w:val="00E663DC"/>
    <w:rsid w:val="00FC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8F9E"/>
  <w15:chartTrackingRefBased/>
  <w15:docId w15:val="{5A3E71DB-9EED-4978-97A5-47276A85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CF4"/>
    <w:pPr>
      <w:ind w:left="720"/>
      <w:contextualSpacing/>
    </w:pPr>
  </w:style>
  <w:style w:type="table" w:styleId="TableGrid">
    <w:name w:val="Table Grid"/>
    <w:basedOn w:val="TableNormal"/>
    <w:uiPriority w:val="39"/>
    <w:rsid w:val="00163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77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4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4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4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2017-12-13T11:31:00Z</cp:lastPrinted>
  <dcterms:created xsi:type="dcterms:W3CDTF">2017-12-13T11:00:00Z</dcterms:created>
  <dcterms:modified xsi:type="dcterms:W3CDTF">2017-12-13T11:37:00Z</dcterms:modified>
</cp:coreProperties>
</file>